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894A7" w14:textId="77777777" w:rsidR="00075B7C" w:rsidRDefault="00075B7C" w:rsidP="00075B7C"/>
    <w:p w14:paraId="7F0B8D20" w14:textId="77777777" w:rsidR="00075B7C" w:rsidRDefault="00075B7C" w:rsidP="00075B7C">
      <w:pPr>
        <w:ind w:left="142"/>
      </w:pPr>
    </w:p>
    <w:p w14:paraId="7932093F" w14:textId="77777777" w:rsidR="00075B7C" w:rsidRDefault="00075B7C" w:rsidP="00075B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  ROMÂNIA</w:t>
      </w:r>
    </w:p>
    <w:p w14:paraId="0F99A336" w14:textId="77777777" w:rsidR="00075B7C" w:rsidRDefault="00075B7C" w:rsidP="00075B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 JUDEȚUL ALBA</w:t>
      </w:r>
    </w:p>
    <w:p w14:paraId="141702B2" w14:textId="77777777" w:rsidR="00075B7C" w:rsidRDefault="00075B7C" w:rsidP="00075B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 COMUNA LIVEZILE</w:t>
      </w:r>
    </w:p>
    <w:p w14:paraId="51CF235B" w14:textId="77777777" w:rsidR="00075B7C" w:rsidRDefault="00075B7C" w:rsidP="00075B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 CONSILIUL LOCAL</w:t>
      </w:r>
    </w:p>
    <w:p w14:paraId="128C38D9" w14:textId="77777777" w:rsidR="00075B7C" w:rsidRDefault="00075B7C" w:rsidP="00075B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</w:p>
    <w:p w14:paraId="286D87B1" w14:textId="1566A15A" w:rsidR="00075B7C" w:rsidRDefault="00075B7C" w:rsidP="00075B7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H O T Ă R Â R E A  NR. </w:t>
      </w:r>
      <w:r w:rsidR="0089331E" w:rsidRPr="0089331E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42</w:t>
      </w:r>
      <w:r w:rsidRPr="0089331E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/2019</w:t>
      </w:r>
    </w:p>
    <w:p w14:paraId="0CFB673F" w14:textId="77777777" w:rsidR="00075B7C" w:rsidRDefault="00075B7C" w:rsidP="00075B7C">
      <w:pPr>
        <w:spacing w:after="0" w:line="240" w:lineRule="auto"/>
        <w:ind w:left="357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privind aderarea comunei Livezile la Asociația comunelor din România</w:t>
      </w:r>
    </w:p>
    <w:p w14:paraId="23B49C7A" w14:textId="77777777" w:rsidR="00075B7C" w:rsidRDefault="00075B7C" w:rsidP="00075B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</w:p>
    <w:p w14:paraId="62E3BDD3" w14:textId="77777777" w:rsidR="00075B7C" w:rsidRDefault="00075B7C" w:rsidP="00075B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</w:p>
    <w:p w14:paraId="55F628C2" w14:textId="180A5EB7" w:rsidR="00075B7C" w:rsidRDefault="00075B7C" w:rsidP="00075B7C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Consiliul Local al comunei Livezile, </w:t>
      </w:r>
      <w:proofErr w:type="spellStart"/>
      <w:r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judetul</w:t>
      </w:r>
      <w:proofErr w:type="spellEnd"/>
      <w:r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Alba, întrunit în </w:t>
      </w:r>
      <w:proofErr w:type="spellStart"/>
      <w:r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şedinţă</w:t>
      </w:r>
      <w:proofErr w:type="spellEnd"/>
      <w:r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publică ordinară, în data de </w:t>
      </w:r>
      <w:r w:rsidR="0089331E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31</w:t>
      </w:r>
      <w:r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 octombrie 2019</w:t>
      </w:r>
    </w:p>
    <w:p w14:paraId="5F8683E6" w14:textId="77777777" w:rsidR="00075B7C" w:rsidRDefault="00075B7C" w:rsidP="00075B7C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</w:pPr>
    </w:p>
    <w:p w14:paraId="467EFE33" w14:textId="77777777" w:rsidR="00075B7C" w:rsidRDefault="00075B7C" w:rsidP="00075B7C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Luând în dezbatere:</w:t>
      </w:r>
    </w:p>
    <w:p w14:paraId="10EAB6BC" w14:textId="77777777" w:rsidR="00075B7C" w:rsidRDefault="00075B7C" w:rsidP="00075B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E6736F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Proiectul de hotărâre privind aderarea comunei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Livezile</w:t>
      </w:r>
      <w:r w:rsidRPr="00E6736F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la Asociația comunelor din România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.</w:t>
      </w:r>
    </w:p>
    <w:p w14:paraId="1770F35C" w14:textId="00A45B5C" w:rsidR="00075B7C" w:rsidRPr="00E6736F" w:rsidRDefault="00075B7C" w:rsidP="00075B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Refretul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aprobare</w:t>
      </w:r>
      <w:r w:rsidRPr="00E6736F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nr. </w:t>
      </w:r>
      <w:r w:rsidR="0089331E" w:rsidRPr="0089331E">
        <w:rPr>
          <w:rFonts w:ascii="Times New Roman" w:eastAsia="Times New Roman" w:hAnsi="Times New Roman"/>
          <w:sz w:val="24"/>
          <w:szCs w:val="24"/>
          <w:lang w:val="ro-RO" w:eastAsia="ro-RO"/>
        </w:rPr>
        <w:t>3327</w:t>
      </w:r>
      <w:r w:rsidRPr="0089331E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/ </w:t>
      </w:r>
      <w:r w:rsidR="0089331E" w:rsidRPr="0089331E">
        <w:rPr>
          <w:rFonts w:ascii="Times New Roman" w:eastAsia="Times New Roman" w:hAnsi="Times New Roman"/>
          <w:sz w:val="24"/>
          <w:szCs w:val="24"/>
          <w:lang w:val="ro-RO" w:eastAsia="ro-RO"/>
        </w:rPr>
        <w:t>03</w:t>
      </w:r>
      <w:r w:rsidRPr="0089331E">
        <w:rPr>
          <w:rFonts w:ascii="Times New Roman" w:eastAsia="Times New Roman" w:hAnsi="Times New Roman"/>
          <w:sz w:val="24"/>
          <w:szCs w:val="24"/>
          <w:lang w:val="ro-RO" w:eastAsia="ro-RO"/>
        </w:rPr>
        <w:t>.</w:t>
      </w:r>
      <w:r w:rsidR="0089331E" w:rsidRPr="0089331E">
        <w:rPr>
          <w:rFonts w:ascii="Times New Roman" w:eastAsia="Times New Roman" w:hAnsi="Times New Roman"/>
          <w:sz w:val="24"/>
          <w:szCs w:val="24"/>
          <w:lang w:val="ro-RO" w:eastAsia="ro-RO"/>
        </w:rPr>
        <w:t>10</w:t>
      </w:r>
      <w:r w:rsidRPr="0089331E">
        <w:rPr>
          <w:rFonts w:ascii="Times New Roman" w:eastAsia="Times New Roman" w:hAnsi="Times New Roman"/>
          <w:sz w:val="24"/>
          <w:szCs w:val="24"/>
          <w:lang w:val="ro-RO" w:eastAsia="ro-RO"/>
        </w:rPr>
        <w:t>.2019</w:t>
      </w:r>
      <w:r w:rsidRPr="00E6736F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întocmită de inițiatorul proiectului de hotărâre, primarul comunei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Livezile</w:t>
      </w:r>
      <w:r w:rsidRPr="00E6736F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dl.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Han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Horatiu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>-Nicolae</w:t>
      </w:r>
      <w:r w:rsidRPr="00E6736F">
        <w:rPr>
          <w:rFonts w:ascii="Times New Roman" w:eastAsia="Times New Roman" w:hAnsi="Times New Roman"/>
          <w:sz w:val="24"/>
          <w:szCs w:val="24"/>
          <w:lang w:val="ro-RO" w:eastAsia="ro-RO"/>
        </w:rPr>
        <w:t>.</w:t>
      </w:r>
    </w:p>
    <w:p w14:paraId="6334D893" w14:textId="0B1CE36E" w:rsidR="00075B7C" w:rsidRPr="00636BC8" w:rsidRDefault="00075B7C" w:rsidP="00075B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fr-FR" w:eastAsia="ro-RO"/>
        </w:rPr>
      </w:pPr>
      <w:r w:rsidRPr="00636BC8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Raportul de specialitate nr. </w:t>
      </w:r>
      <w:r w:rsidR="0089331E" w:rsidRPr="0089331E">
        <w:rPr>
          <w:rFonts w:ascii="Times New Roman" w:eastAsia="Times New Roman" w:hAnsi="Times New Roman"/>
          <w:sz w:val="24"/>
          <w:szCs w:val="24"/>
          <w:lang w:val="ro-RO" w:eastAsia="ro-RO"/>
        </w:rPr>
        <w:t>3339</w:t>
      </w:r>
      <w:r w:rsidRPr="0089331E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/ </w:t>
      </w:r>
      <w:r w:rsidR="0089331E" w:rsidRPr="0089331E">
        <w:rPr>
          <w:rFonts w:ascii="Times New Roman" w:eastAsia="Times New Roman" w:hAnsi="Times New Roman"/>
          <w:sz w:val="24"/>
          <w:szCs w:val="24"/>
          <w:lang w:val="ro-RO" w:eastAsia="ro-RO"/>
        </w:rPr>
        <w:t>03</w:t>
      </w:r>
      <w:r w:rsidRPr="0089331E">
        <w:rPr>
          <w:rFonts w:ascii="Times New Roman" w:eastAsia="Times New Roman" w:hAnsi="Times New Roman"/>
          <w:sz w:val="24"/>
          <w:szCs w:val="24"/>
          <w:lang w:val="ro-RO" w:eastAsia="ro-RO"/>
        </w:rPr>
        <w:t>.</w:t>
      </w:r>
      <w:r w:rsidR="0089331E" w:rsidRPr="0089331E">
        <w:rPr>
          <w:rFonts w:ascii="Times New Roman" w:eastAsia="Times New Roman" w:hAnsi="Times New Roman"/>
          <w:sz w:val="24"/>
          <w:szCs w:val="24"/>
          <w:lang w:val="ro-RO" w:eastAsia="ro-RO"/>
        </w:rPr>
        <w:t>10</w:t>
      </w:r>
      <w:r w:rsidRPr="0089331E">
        <w:rPr>
          <w:rFonts w:ascii="Times New Roman" w:eastAsia="Times New Roman" w:hAnsi="Times New Roman"/>
          <w:sz w:val="24"/>
          <w:szCs w:val="24"/>
          <w:lang w:val="ro-RO" w:eastAsia="ro-RO"/>
        </w:rPr>
        <w:t>.2019</w:t>
      </w:r>
      <w:r w:rsidRPr="00636BC8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al compartimentului buget </w:t>
      </w:r>
      <w:proofErr w:type="spellStart"/>
      <w:r w:rsidRPr="00636BC8">
        <w:rPr>
          <w:rFonts w:ascii="Times New Roman" w:eastAsia="Times New Roman" w:hAnsi="Times New Roman"/>
          <w:sz w:val="24"/>
          <w:szCs w:val="24"/>
          <w:lang w:val="ro-RO" w:eastAsia="ro-RO"/>
        </w:rPr>
        <w:t>finante</w:t>
      </w:r>
      <w:proofErr w:type="spellEnd"/>
      <w:r w:rsidRPr="00636BC8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contabilitate taxe și impozite privind aderarea comunei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Livezile</w:t>
      </w:r>
      <w:r w:rsidRPr="00636BC8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la Asociația comunelor din România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.</w:t>
      </w:r>
    </w:p>
    <w:p w14:paraId="39675449" w14:textId="42ACC220" w:rsidR="00075B7C" w:rsidRPr="0089331E" w:rsidRDefault="00075B7C" w:rsidP="00075B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fr-FR" w:eastAsia="ro-RO"/>
        </w:rPr>
      </w:pPr>
      <w:proofErr w:type="spellStart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>Avizul</w:t>
      </w:r>
      <w:proofErr w:type="spellEnd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>favorabil</w:t>
      </w:r>
      <w:proofErr w:type="spellEnd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al </w:t>
      </w:r>
      <w:proofErr w:type="spellStart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>comisiilor</w:t>
      </w:r>
      <w:proofErr w:type="spellEnd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de </w:t>
      </w:r>
      <w:proofErr w:type="spellStart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>specialitate</w:t>
      </w:r>
      <w:proofErr w:type="spellEnd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>pe</w:t>
      </w:r>
      <w:proofErr w:type="spellEnd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>domenii</w:t>
      </w:r>
      <w:proofErr w:type="spellEnd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de </w:t>
      </w:r>
      <w:proofErr w:type="spellStart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>activitate</w:t>
      </w:r>
      <w:proofErr w:type="spellEnd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1, 2 </w:t>
      </w:r>
      <w:proofErr w:type="spellStart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>și</w:t>
      </w:r>
      <w:proofErr w:type="spellEnd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3, </w:t>
      </w:r>
      <w:proofErr w:type="spellStart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>din</w:t>
      </w:r>
      <w:proofErr w:type="spellEnd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>cadrul</w:t>
      </w:r>
      <w:proofErr w:type="spellEnd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>Consiliului</w:t>
      </w:r>
      <w:proofErr w:type="spellEnd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local al </w:t>
      </w:r>
      <w:proofErr w:type="spellStart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>comunei</w:t>
      </w:r>
      <w:proofErr w:type="spellEnd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>Livezile</w:t>
      </w:r>
      <w:proofErr w:type="spellEnd"/>
      <w:r w:rsidRPr="0089331E">
        <w:rPr>
          <w:rFonts w:ascii="Times New Roman" w:eastAsia="Times New Roman" w:hAnsi="Times New Roman"/>
          <w:sz w:val="24"/>
          <w:szCs w:val="24"/>
          <w:lang w:val="fr-FR" w:eastAsia="ro-RO"/>
        </w:rPr>
        <w:t>;</w:t>
      </w:r>
    </w:p>
    <w:p w14:paraId="4C193721" w14:textId="77777777" w:rsidR="00075B7C" w:rsidRPr="00636BC8" w:rsidRDefault="00075B7C" w:rsidP="00075B7C">
      <w:pPr>
        <w:pStyle w:val="Listparagraf"/>
        <w:spacing w:after="0" w:line="240" w:lineRule="auto"/>
        <w:ind w:left="360" w:firstLine="36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  <w:r w:rsidRPr="005C73D0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Constatând</w:t>
      </w:r>
      <w:r w:rsidRPr="00636BC8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că scopul </w:t>
      </w:r>
      <w:proofErr w:type="spellStart"/>
      <w:r w:rsidRPr="00636BC8">
        <w:rPr>
          <w:rFonts w:ascii="Times New Roman" w:eastAsia="Times New Roman" w:hAnsi="Times New Roman"/>
          <w:bCs/>
          <w:sz w:val="24"/>
          <w:szCs w:val="24"/>
          <w:lang w:val="ro-RO"/>
        </w:rPr>
        <w:t>Asociaţiei</w:t>
      </w:r>
      <w:proofErr w:type="spellEnd"/>
      <w:r w:rsidRPr="00636BC8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Comunelor din România este de a realiza o uniune mai strânsă între membrii săi, pentru a ocroti </w:t>
      </w:r>
      <w:proofErr w:type="spellStart"/>
      <w:r w:rsidRPr="00636BC8">
        <w:rPr>
          <w:rFonts w:ascii="Times New Roman" w:eastAsia="Times New Roman" w:hAnsi="Times New Roman"/>
          <w:bCs/>
          <w:sz w:val="24"/>
          <w:szCs w:val="24"/>
          <w:lang w:val="ro-RO"/>
        </w:rPr>
        <w:t>şi</w:t>
      </w:r>
      <w:proofErr w:type="spellEnd"/>
      <w:r w:rsidRPr="00636BC8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pentru a promova idealurile </w:t>
      </w:r>
      <w:proofErr w:type="spellStart"/>
      <w:r w:rsidRPr="00636BC8">
        <w:rPr>
          <w:rFonts w:ascii="Times New Roman" w:eastAsia="Times New Roman" w:hAnsi="Times New Roman"/>
          <w:bCs/>
          <w:sz w:val="24"/>
          <w:szCs w:val="24"/>
          <w:lang w:val="ro-RO"/>
        </w:rPr>
        <w:t>şi</w:t>
      </w:r>
      <w:proofErr w:type="spellEnd"/>
      <w:r w:rsidRPr="00636BC8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principiile care reprezintă patrimoniul lor comun, </w:t>
      </w:r>
    </w:p>
    <w:p w14:paraId="7E64D92E" w14:textId="77777777" w:rsidR="00075B7C" w:rsidRPr="00636BC8" w:rsidRDefault="00075B7C" w:rsidP="00075B7C">
      <w:pPr>
        <w:pStyle w:val="Listparagraf"/>
        <w:spacing w:after="0" w:line="240" w:lineRule="auto"/>
        <w:ind w:left="360" w:firstLine="36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  <w:r w:rsidRPr="005C73D0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Apreciind</w:t>
      </w:r>
      <w:r w:rsidRPr="00636BC8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că unul dintre mijloacele prin care se atinge acest scop este aderarea comunelor din România la această </w:t>
      </w:r>
      <w:proofErr w:type="spellStart"/>
      <w:r w:rsidRPr="00636BC8">
        <w:rPr>
          <w:rFonts w:ascii="Times New Roman" w:eastAsia="Times New Roman" w:hAnsi="Times New Roman"/>
          <w:bCs/>
          <w:sz w:val="24"/>
          <w:szCs w:val="24"/>
          <w:lang w:val="ro-RO"/>
        </w:rPr>
        <w:t>Asociaţie</w:t>
      </w:r>
      <w:proofErr w:type="spellEnd"/>
      <w:r w:rsidRPr="00636BC8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, </w:t>
      </w:r>
    </w:p>
    <w:p w14:paraId="7DECC500" w14:textId="77777777" w:rsidR="00075B7C" w:rsidRDefault="00075B7C" w:rsidP="00075B7C">
      <w:pPr>
        <w:pStyle w:val="Listparagraf"/>
        <w:spacing w:after="0" w:line="240" w:lineRule="auto"/>
        <w:ind w:left="360" w:firstLine="36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  <w:proofErr w:type="spellStart"/>
      <w:r w:rsidRPr="005C73D0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Ştiut</w:t>
      </w:r>
      <w:proofErr w:type="spellEnd"/>
      <w:r w:rsidRPr="005C73D0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fiind</w:t>
      </w:r>
      <w:r w:rsidRPr="00636BC8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faptul că </w:t>
      </w:r>
      <w:proofErr w:type="spellStart"/>
      <w:r w:rsidRPr="00636BC8">
        <w:rPr>
          <w:rFonts w:ascii="Times New Roman" w:eastAsia="Times New Roman" w:hAnsi="Times New Roman"/>
          <w:bCs/>
          <w:sz w:val="24"/>
          <w:szCs w:val="24"/>
          <w:lang w:val="ro-RO"/>
        </w:rPr>
        <w:t>autorităţile</w:t>
      </w:r>
      <w:proofErr w:type="spellEnd"/>
      <w:r w:rsidRPr="00636BC8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636BC8">
        <w:rPr>
          <w:rFonts w:ascii="Times New Roman" w:eastAsia="Times New Roman" w:hAnsi="Times New Roman"/>
          <w:bCs/>
          <w:sz w:val="24"/>
          <w:szCs w:val="24"/>
          <w:lang w:val="ro-RO"/>
        </w:rPr>
        <w:t>administraţiei</w:t>
      </w:r>
      <w:proofErr w:type="spellEnd"/>
      <w:r w:rsidRPr="00636BC8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publice locale reprezintă unul dintre principalele fundamente ale oricărui regim democratic, </w:t>
      </w:r>
    </w:p>
    <w:p w14:paraId="7F4E849C" w14:textId="77777777" w:rsidR="00075B7C" w:rsidRPr="0061444A" w:rsidRDefault="00075B7C" w:rsidP="00075B7C">
      <w:pPr>
        <w:pStyle w:val="Listparagraf"/>
        <w:spacing w:after="0" w:line="240" w:lineRule="auto"/>
        <w:ind w:left="360" w:firstLine="36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</w:p>
    <w:p w14:paraId="02425F5E" w14:textId="77777777" w:rsidR="00075B7C" w:rsidRDefault="00075B7C" w:rsidP="00075B7C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fr-FR" w:eastAsia="ro-RO"/>
        </w:rPr>
      </w:pPr>
      <w:r>
        <w:rPr>
          <w:rFonts w:ascii="Times New Roman" w:eastAsia="Times New Roman" w:hAnsi="Times New Roman"/>
          <w:sz w:val="24"/>
          <w:szCs w:val="24"/>
          <w:lang w:val="fr-FR" w:eastAsia="ro-RO"/>
        </w:rPr>
        <w:tab/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val="fr-FR" w:eastAsia="ro-RO"/>
        </w:rPr>
        <w:t>Având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val="fr-FR" w:eastAsia="ro-RO"/>
        </w:rPr>
        <w:t>în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val="fr-FR" w:eastAsia="ro-RO"/>
        </w:rPr>
        <w:t>vedere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val="fr-FR" w:eastAsia="ro-RO"/>
        </w:rPr>
        <w:t>prevederile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val="fr-FR" w:eastAsia="ro-RO"/>
        </w:rPr>
        <w:t>:</w:t>
      </w:r>
    </w:p>
    <w:p w14:paraId="47515504" w14:textId="77777777" w:rsidR="00075B7C" w:rsidRDefault="00075B7C" w:rsidP="00075B7C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val="ro-RO" w:eastAsia="ro-RO"/>
        </w:rPr>
      </w:pPr>
      <w:r w:rsidRPr="00636BC8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art. </w:t>
      </w:r>
      <w:r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89</w:t>
      </w:r>
      <w:r w:rsidRPr="00636BC8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alin. (</w:t>
      </w:r>
      <w:r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7</w:t>
      </w:r>
      <w:r w:rsidRPr="00636BC8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), art. </w:t>
      </w:r>
      <w:r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129</w:t>
      </w:r>
      <w:r w:rsidRPr="00636BC8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alin. (2) lit. e) </w:t>
      </w:r>
      <w:proofErr w:type="spellStart"/>
      <w:r w:rsidRPr="00636BC8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şi</w:t>
      </w:r>
      <w:proofErr w:type="spellEnd"/>
      <w:r w:rsidRPr="00636BC8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alin. (</w:t>
      </w:r>
      <w:r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9</w:t>
      </w:r>
      <w:r w:rsidRPr="00636BC8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) lit. c),</w:t>
      </w:r>
      <w:r w:rsidRPr="00636BC8">
        <w:t xml:space="preserve"> </w:t>
      </w:r>
      <w:r w:rsidRPr="00636BC8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art. </w:t>
      </w:r>
      <w:r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154</w:t>
      </w:r>
      <w:r w:rsidRPr="00636BC8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alin.</w:t>
      </w:r>
      <w:r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(1) </w:t>
      </w:r>
      <w:proofErr w:type="spellStart"/>
      <w:r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şi</w:t>
      </w:r>
      <w:proofErr w:type="spellEnd"/>
      <w:r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(6), din OUG 57/2019 privind codul administrativ, </w:t>
      </w:r>
    </w:p>
    <w:p w14:paraId="16375951" w14:textId="77777777" w:rsidR="00075B7C" w:rsidRPr="00636BC8" w:rsidRDefault="00075B7C" w:rsidP="00075B7C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val="ro-RO" w:eastAsia="ro-RO"/>
        </w:rPr>
      </w:pPr>
      <w:r w:rsidRPr="00636BC8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art. 1 alin. (1) din </w:t>
      </w:r>
      <w:proofErr w:type="spellStart"/>
      <w:r w:rsidRPr="00636BC8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Ordonanţa</w:t>
      </w:r>
      <w:proofErr w:type="spellEnd"/>
      <w:r w:rsidRPr="00636BC8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Guvernului nr. 26/2000 </w:t>
      </w:r>
      <w:r w:rsidRPr="00636BC8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cu privire la </w:t>
      </w:r>
      <w:proofErr w:type="spellStart"/>
      <w:r w:rsidRPr="00636BC8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>asociaţii</w:t>
      </w:r>
      <w:proofErr w:type="spellEnd"/>
      <w:r w:rsidRPr="00636BC8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 </w:t>
      </w:r>
      <w:proofErr w:type="spellStart"/>
      <w:r w:rsidRPr="00636BC8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>şi</w:t>
      </w:r>
      <w:proofErr w:type="spellEnd"/>
      <w:r w:rsidRPr="00636BC8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 </w:t>
      </w:r>
      <w:proofErr w:type="spellStart"/>
      <w:r w:rsidRPr="00636BC8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>fundaţii</w:t>
      </w:r>
      <w:proofErr w:type="spellEnd"/>
      <w:r w:rsidRPr="00636BC8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, aprobată cu modificări </w:t>
      </w:r>
      <w:proofErr w:type="spellStart"/>
      <w:r w:rsidRPr="00636BC8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>şi</w:t>
      </w:r>
      <w:proofErr w:type="spellEnd"/>
      <w:r w:rsidRPr="00636BC8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 completări prin Legea nr. 246/2005, cu modificările </w:t>
      </w:r>
      <w:proofErr w:type="spellStart"/>
      <w:r w:rsidRPr="00636BC8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>şi</w:t>
      </w:r>
      <w:proofErr w:type="spellEnd"/>
      <w:r w:rsidRPr="00636BC8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 completările ulterioare</w:t>
      </w:r>
    </w:p>
    <w:p w14:paraId="646A4141" w14:textId="77777777" w:rsidR="00075B7C" w:rsidRPr="00636BC8" w:rsidRDefault="00075B7C" w:rsidP="00075B7C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val="ro-RO" w:eastAsia="ro-RO"/>
        </w:rPr>
      </w:pPr>
      <w:r w:rsidRPr="00636BC8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art. 35 alin. (6) din Legea nr. 273/2006 </w:t>
      </w:r>
      <w:r w:rsidRPr="00636BC8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privind </w:t>
      </w:r>
      <w:proofErr w:type="spellStart"/>
      <w:r w:rsidRPr="00636BC8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>finanţele</w:t>
      </w:r>
      <w:proofErr w:type="spellEnd"/>
      <w:r w:rsidRPr="00636BC8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 publice locale, cu modificările </w:t>
      </w:r>
      <w:proofErr w:type="spellStart"/>
      <w:r w:rsidRPr="00636BC8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>şi</w:t>
      </w:r>
      <w:proofErr w:type="spellEnd"/>
      <w:r w:rsidRPr="00636BC8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 completările ulterioare;</w:t>
      </w:r>
      <w:r w:rsidRPr="00636BC8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 </w:t>
      </w:r>
    </w:p>
    <w:p w14:paraId="5B5649BB" w14:textId="77777777" w:rsidR="00075B7C" w:rsidRPr="0061444A" w:rsidRDefault="00075B7C" w:rsidP="00075B7C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val="ro-RO" w:eastAsia="ro-RO"/>
        </w:rPr>
      </w:pPr>
      <w:proofErr w:type="spellStart"/>
      <w:r w:rsidRPr="00636BC8">
        <w:rPr>
          <w:rFonts w:ascii="Times New Roman" w:hAnsi="Times New Roman"/>
          <w:b/>
          <w:i/>
          <w:sz w:val="24"/>
          <w:szCs w:val="24"/>
        </w:rPr>
        <w:t>Statutului</w:t>
      </w:r>
      <w:proofErr w:type="spellEnd"/>
      <w:r w:rsidRPr="00636BC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636BC8">
        <w:rPr>
          <w:rFonts w:ascii="Times New Roman" w:hAnsi="Times New Roman"/>
          <w:b/>
          <w:i/>
          <w:sz w:val="24"/>
          <w:szCs w:val="24"/>
        </w:rPr>
        <w:t>Asociaţiei</w:t>
      </w:r>
      <w:proofErr w:type="spellEnd"/>
      <w:r w:rsidRPr="00636BC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636BC8">
        <w:rPr>
          <w:rFonts w:ascii="Times New Roman" w:hAnsi="Times New Roman"/>
          <w:b/>
          <w:i/>
          <w:sz w:val="24"/>
          <w:szCs w:val="24"/>
        </w:rPr>
        <w:t>Comunelor</w:t>
      </w:r>
      <w:proofErr w:type="spellEnd"/>
      <w:r w:rsidRPr="00636BC8">
        <w:rPr>
          <w:rFonts w:ascii="Times New Roman" w:hAnsi="Times New Roman"/>
          <w:b/>
          <w:i/>
          <w:sz w:val="24"/>
          <w:szCs w:val="24"/>
        </w:rPr>
        <w:t xml:space="preserve"> din </w:t>
      </w:r>
      <w:proofErr w:type="spellStart"/>
      <w:r w:rsidRPr="00636BC8">
        <w:rPr>
          <w:rFonts w:ascii="Times New Roman" w:hAnsi="Times New Roman"/>
          <w:b/>
          <w:i/>
          <w:sz w:val="24"/>
          <w:szCs w:val="24"/>
        </w:rPr>
        <w:t>România</w:t>
      </w:r>
      <w:proofErr w:type="spellEnd"/>
      <w:r w:rsidRPr="00636BC8">
        <w:rPr>
          <w:rFonts w:ascii="Times New Roman" w:hAnsi="Times New Roman"/>
          <w:sz w:val="24"/>
          <w:szCs w:val="24"/>
        </w:rPr>
        <w:t xml:space="preserve">, </w:t>
      </w:r>
      <w:r w:rsidRPr="00636BC8">
        <w:rPr>
          <w:rFonts w:ascii="Times New Roman" w:hAnsi="Times New Roman"/>
          <w:i/>
          <w:sz w:val="24"/>
          <w:szCs w:val="24"/>
        </w:rPr>
        <w:t xml:space="preserve">precum </w:t>
      </w:r>
      <w:proofErr w:type="spellStart"/>
      <w:r w:rsidRPr="00636BC8">
        <w:rPr>
          <w:rFonts w:ascii="Times New Roman" w:hAnsi="Times New Roman"/>
          <w:i/>
          <w:sz w:val="24"/>
          <w:szCs w:val="24"/>
        </w:rPr>
        <w:t>şi</w:t>
      </w:r>
      <w:proofErr w:type="spellEnd"/>
      <w:r w:rsidRPr="00636BC8">
        <w:rPr>
          <w:rFonts w:ascii="Times New Roman" w:hAnsi="Times New Roman"/>
          <w:i/>
          <w:sz w:val="24"/>
          <w:szCs w:val="24"/>
        </w:rPr>
        <w:t xml:space="preserve"> pe </w:t>
      </w:r>
      <w:proofErr w:type="spellStart"/>
      <w:r w:rsidRPr="00636BC8">
        <w:rPr>
          <w:rFonts w:ascii="Times New Roman" w:hAnsi="Times New Roman"/>
          <w:i/>
          <w:sz w:val="24"/>
          <w:szCs w:val="24"/>
        </w:rPr>
        <w:t>cele</w:t>
      </w:r>
      <w:proofErr w:type="spellEnd"/>
      <w:r w:rsidRPr="00636BC8">
        <w:rPr>
          <w:rFonts w:ascii="Times New Roman" w:hAnsi="Times New Roman"/>
          <w:i/>
          <w:sz w:val="24"/>
          <w:szCs w:val="24"/>
        </w:rPr>
        <w:t xml:space="preserve"> ale </w:t>
      </w:r>
      <w:proofErr w:type="spellStart"/>
      <w:r w:rsidRPr="00636BC8">
        <w:rPr>
          <w:rFonts w:ascii="Times New Roman" w:hAnsi="Times New Roman"/>
          <w:b/>
          <w:i/>
          <w:sz w:val="24"/>
          <w:szCs w:val="24"/>
        </w:rPr>
        <w:t>Statutului</w:t>
      </w:r>
      <w:proofErr w:type="spellEnd"/>
      <w:r w:rsidRPr="00636BC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636BC8">
        <w:rPr>
          <w:rFonts w:ascii="Times New Roman" w:hAnsi="Times New Roman"/>
          <w:b/>
          <w:i/>
          <w:sz w:val="24"/>
          <w:szCs w:val="24"/>
        </w:rPr>
        <w:t>Filialei</w:t>
      </w:r>
      <w:proofErr w:type="spellEnd"/>
      <w:r w:rsidRPr="00636BC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636BC8">
        <w:rPr>
          <w:rFonts w:ascii="Times New Roman" w:hAnsi="Times New Roman"/>
          <w:b/>
          <w:i/>
          <w:sz w:val="24"/>
          <w:szCs w:val="24"/>
        </w:rPr>
        <w:t>Judeţene</w:t>
      </w:r>
      <w:proofErr w:type="spellEnd"/>
      <w:r w:rsidRPr="00636BC8">
        <w:rPr>
          <w:rFonts w:ascii="Times New Roman" w:hAnsi="Times New Roman"/>
          <w:b/>
          <w:i/>
          <w:sz w:val="24"/>
          <w:szCs w:val="24"/>
        </w:rPr>
        <w:t xml:space="preserve"> Alba</w:t>
      </w:r>
      <w:r w:rsidRPr="00636BC8">
        <w:rPr>
          <w:rFonts w:ascii="Times New Roman" w:hAnsi="Times New Roman"/>
          <w:i/>
          <w:sz w:val="24"/>
          <w:szCs w:val="24"/>
        </w:rPr>
        <w:t xml:space="preserve"> a </w:t>
      </w:r>
      <w:proofErr w:type="spellStart"/>
      <w:r w:rsidRPr="00636BC8">
        <w:rPr>
          <w:rFonts w:ascii="Times New Roman" w:hAnsi="Times New Roman"/>
          <w:i/>
          <w:sz w:val="24"/>
          <w:szCs w:val="24"/>
        </w:rPr>
        <w:t>Asociaţiei</w:t>
      </w:r>
      <w:proofErr w:type="spellEnd"/>
      <w:r w:rsidRPr="00636BC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36BC8">
        <w:rPr>
          <w:rFonts w:ascii="Times New Roman" w:hAnsi="Times New Roman"/>
          <w:i/>
          <w:sz w:val="24"/>
          <w:szCs w:val="24"/>
        </w:rPr>
        <w:t>Comunelor</w:t>
      </w:r>
      <w:proofErr w:type="spellEnd"/>
      <w:r w:rsidRPr="00636BC8">
        <w:rPr>
          <w:rFonts w:ascii="Times New Roman" w:hAnsi="Times New Roman"/>
          <w:i/>
          <w:sz w:val="24"/>
          <w:szCs w:val="24"/>
        </w:rPr>
        <w:t xml:space="preserve"> din </w:t>
      </w:r>
      <w:proofErr w:type="spellStart"/>
      <w:r w:rsidRPr="00636BC8">
        <w:rPr>
          <w:rFonts w:ascii="Times New Roman" w:hAnsi="Times New Roman"/>
          <w:i/>
          <w:sz w:val="24"/>
          <w:szCs w:val="24"/>
        </w:rPr>
        <w:t>România</w:t>
      </w:r>
      <w:proofErr w:type="spellEnd"/>
    </w:p>
    <w:p w14:paraId="18577316" w14:textId="77777777" w:rsidR="00075B7C" w:rsidRPr="0061444A" w:rsidRDefault="00075B7C" w:rsidP="00075B7C">
      <w:pPr>
        <w:pStyle w:val="Listparagraf"/>
        <w:spacing w:after="0" w:line="240" w:lineRule="auto"/>
        <w:ind w:left="360"/>
        <w:rPr>
          <w:rFonts w:ascii="Times New Roman" w:eastAsia="Times New Roman" w:hAnsi="Times New Roman"/>
          <w:i/>
          <w:sz w:val="24"/>
          <w:szCs w:val="24"/>
          <w:lang w:val="ro-RO" w:eastAsia="ro-RO"/>
        </w:rPr>
      </w:pPr>
    </w:p>
    <w:p w14:paraId="6DE6D8E6" w14:textId="77777777" w:rsidR="00075B7C" w:rsidRDefault="00075B7C" w:rsidP="00075B7C">
      <w:pPr>
        <w:ind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val="fr-FR" w:eastAsia="ro-RO"/>
        </w:rPr>
      </w:pPr>
      <w:proofErr w:type="spellStart"/>
      <w:r w:rsidRPr="00494BE0">
        <w:rPr>
          <w:rFonts w:ascii="Times New Roman" w:hAnsi="Times New Roman"/>
          <w:sz w:val="24"/>
          <w:szCs w:val="24"/>
        </w:rPr>
        <w:t>În</w:t>
      </w:r>
      <w:proofErr w:type="spellEnd"/>
      <w:r w:rsidRPr="00494B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4BE0">
        <w:rPr>
          <w:rFonts w:ascii="Times New Roman" w:hAnsi="Times New Roman"/>
          <w:sz w:val="24"/>
          <w:szCs w:val="24"/>
        </w:rPr>
        <w:t>temeiul</w:t>
      </w:r>
      <w:proofErr w:type="spellEnd"/>
      <w:r w:rsidRPr="00494BE0">
        <w:rPr>
          <w:rFonts w:ascii="Times New Roman" w:hAnsi="Times New Roman"/>
          <w:sz w:val="24"/>
          <w:szCs w:val="24"/>
        </w:rPr>
        <w:t xml:space="preserve"> art. 139 din OUG 57/2019 </w:t>
      </w:r>
      <w:proofErr w:type="spellStart"/>
      <w:r w:rsidRPr="00494BE0">
        <w:rPr>
          <w:rFonts w:ascii="Times New Roman" w:hAnsi="Times New Roman"/>
          <w:sz w:val="24"/>
          <w:szCs w:val="24"/>
        </w:rPr>
        <w:t>privind</w:t>
      </w:r>
      <w:proofErr w:type="spellEnd"/>
      <w:r w:rsidRPr="00494B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4BE0">
        <w:rPr>
          <w:rFonts w:ascii="Times New Roman" w:hAnsi="Times New Roman"/>
          <w:sz w:val="24"/>
          <w:szCs w:val="24"/>
        </w:rPr>
        <w:t>Codul</w:t>
      </w:r>
      <w:proofErr w:type="spellEnd"/>
      <w:r w:rsidRPr="00494B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4BE0">
        <w:rPr>
          <w:rFonts w:ascii="Times New Roman" w:hAnsi="Times New Roman"/>
          <w:sz w:val="24"/>
          <w:szCs w:val="24"/>
        </w:rPr>
        <w:t>administrativ</w:t>
      </w:r>
      <w:proofErr w:type="spellEnd"/>
      <w:r w:rsidRPr="00494BE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bCs/>
          <w:i/>
          <w:sz w:val="24"/>
          <w:szCs w:val="24"/>
          <w:lang w:val="fr-FR" w:eastAsia="ro-RO"/>
        </w:rPr>
        <w:t xml:space="preserve">        </w:t>
      </w:r>
    </w:p>
    <w:p w14:paraId="4C1BDB73" w14:textId="77777777" w:rsidR="00075B7C" w:rsidRDefault="00075B7C" w:rsidP="00075B7C">
      <w:pPr>
        <w:pStyle w:val="Listparagraf"/>
        <w:spacing w:after="0" w:line="240" w:lineRule="auto"/>
        <w:ind w:left="360" w:firstLine="360"/>
        <w:rPr>
          <w:rFonts w:ascii="Times New Roman" w:eastAsia="Times New Roman" w:hAnsi="Times New Roman"/>
          <w:i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val="fr-FR" w:eastAsia="ro-RO"/>
        </w:rPr>
        <w:t xml:space="preserve">         </w:t>
      </w:r>
    </w:p>
    <w:p w14:paraId="63BEBA32" w14:textId="77777777" w:rsidR="00075B7C" w:rsidRDefault="00075B7C" w:rsidP="00075B7C">
      <w:pPr>
        <w:keepNext/>
        <w:keepLines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sz w:val="24"/>
          <w:szCs w:val="24"/>
          <w:u w:val="single"/>
          <w:lang w:val="ro-RO" w:eastAsia="ro-RO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val="ro-RO" w:eastAsia="ro-RO"/>
        </w:rPr>
        <w:t>H O T Ă R Ă Ș T E :</w:t>
      </w:r>
    </w:p>
    <w:p w14:paraId="26F9EDD4" w14:textId="77777777" w:rsidR="00075B7C" w:rsidRDefault="00075B7C" w:rsidP="00075B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</w:p>
    <w:p w14:paraId="5D259370" w14:textId="77777777" w:rsidR="00075B7C" w:rsidRDefault="00075B7C" w:rsidP="00075B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FR" w:eastAsia="ro-RO"/>
        </w:rPr>
      </w:pPr>
      <w:r w:rsidRPr="00CD53AC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           </w:t>
      </w:r>
      <w:r w:rsidRPr="00CD53AC">
        <w:rPr>
          <w:rFonts w:ascii="Times New Roman" w:eastAsia="Times New Roman" w:hAnsi="Times New Roman"/>
          <w:b/>
          <w:i/>
          <w:sz w:val="24"/>
          <w:szCs w:val="24"/>
          <w:u w:val="single"/>
          <w:lang w:val="ro-RO" w:eastAsia="ro-RO"/>
        </w:rPr>
        <w:t>Art.1.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r w:rsidRPr="0061444A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(1) </w:t>
      </w:r>
      <w:r w:rsidRPr="005C73D0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Se </w:t>
      </w:r>
      <w:proofErr w:type="spellStart"/>
      <w:r w:rsidRPr="005C73D0">
        <w:rPr>
          <w:rFonts w:ascii="Times New Roman" w:eastAsia="Times New Roman" w:hAnsi="Times New Roman"/>
          <w:sz w:val="24"/>
          <w:szCs w:val="24"/>
          <w:lang w:val="fr-FR" w:eastAsia="ro-RO"/>
        </w:rPr>
        <w:t>aprobă</w:t>
      </w:r>
      <w:proofErr w:type="spellEnd"/>
      <w:r w:rsidRPr="005C73D0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5C73D0">
        <w:rPr>
          <w:rFonts w:ascii="Times New Roman" w:eastAsia="Times New Roman" w:hAnsi="Times New Roman"/>
          <w:sz w:val="24"/>
          <w:szCs w:val="24"/>
          <w:lang w:val="fr-FR" w:eastAsia="ro-RO"/>
        </w:rPr>
        <w:t>aderarea</w:t>
      </w:r>
      <w:proofErr w:type="spellEnd"/>
      <w:r w:rsidRPr="005C73D0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5C73D0">
        <w:rPr>
          <w:rFonts w:ascii="Times New Roman" w:eastAsia="Times New Roman" w:hAnsi="Times New Roman"/>
          <w:sz w:val="24"/>
          <w:szCs w:val="24"/>
          <w:lang w:val="fr-FR" w:eastAsia="ro-RO"/>
        </w:rPr>
        <w:t>comunei</w:t>
      </w:r>
      <w:proofErr w:type="spellEnd"/>
      <w:r w:rsidRPr="005C73D0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fr-FR" w:eastAsia="ro-RO"/>
        </w:rPr>
        <w:t>Livezile</w:t>
      </w:r>
      <w:proofErr w:type="spellEnd"/>
      <w:r w:rsidRPr="005C73D0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 la </w:t>
      </w:r>
      <w:proofErr w:type="spellStart"/>
      <w:r w:rsidRPr="005C73D0">
        <w:rPr>
          <w:rFonts w:ascii="Times New Roman" w:eastAsia="Times New Roman" w:hAnsi="Times New Roman"/>
          <w:sz w:val="24"/>
          <w:szCs w:val="24"/>
          <w:lang w:val="fr-FR" w:eastAsia="ro-RO"/>
        </w:rPr>
        <w:t>Asociaţia</w:t>
      </w:r>
      <w:proofErr w:type="spellEnd"/>
      <w:r w:rsidRPr="005C73D0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5C73D0">
        <w:rPr>
          <w:rFonts w:ascii="Times New Roman" w:eastAsia="Times New Roman" w:hAnsi="Times New Roman"/>
          <w:sz w:val="24"/>
          <w:szCs w:val="24"/>
          <w:lang w:val="fr-FR" w:eastAsia="ro-RO"/>
        </w:rPr>
        <w:t>Comunelor</w:t>
      </w:r>
      <w:proofErr w:type="spellEnd"/>
      <w:r w:rsidRPr="005C73D0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5C73D0">
        <w:rPr>
          <w:rFonts w:ascii="Times New Roman" w:eastAsia="Times New Roman" w:hAnsi="Times New Roman"/>
          <w:sz w:val="24"/>
          <w:szCs w:val="24"/>
          <w:lang w:val="fr-FR" w:eastAsia="ro-RO"/>
        </w:rPr>
        <w:t>din</w:t>
      </w:r>
      <w:proofErr w:type="spellEnd"/>
      <w:r w:rsidRPr="005C73D0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5C73D0">
        <w:rPr>
          <w:rFonts w:ascii="Times New Roman" w:eastAsia="Times New Roman" w:hAnsi="Times New Roman"/>
          <w:sz w:val="24"/>
          <w:szCs w:val="24"/>
          <w:lang w:val="fr-FR" w:eastAsia="ro-RO"/>
        </w:rPr>
        <w:t>România</w:t>
      </w:r>
      <w:proofErr w:type="spellEnd"/>
      <w:r w:rsidRPr="005C73D0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, </w:t>
      </w:r>
      <w:proofErr w:type="spellStart"/>
      <w:r w:rsidRPr="005C73D0">
        <w:rPr>
          <w:rFonts w:ascii="Times New Roman" w:eastAsia="Times New Roman" w:hAnsi="Times New Roman"/>
          <w:sz w:val="24"/>
          <w:szCs w:val="24"/>
          <w:lang w:val="fr-FR" w:eastAsia="ro-RO"/>
        </w:rPr>
        <w:t>însuşind</w:t>
      </w:r>
      <w:proofErr w:type="spellEnd"/>
      <w:r w:rsidRPr="005C73D0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fr-FR" w:eastAsia="ro-RO"/>
        </w:rPr>
        <w:t>prevederile</w:t>
      </w:r>
      <w:proofErr w:type="spellEnd"/>
      <w:r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fr-FR" w:eastAsia="ro-RO"/>
        </w:rPr>
        <w:t>Statutului</w:t>
      </w:r>
      <w:proofErr w:type="spellEnd"/>
      <w:r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fr-FR" w:eastAsia="ro-RO"/>
        </w:rPr>
        <w:t>acesteia</w:t>
      </w:r>
      <w:proofErr w:type="spellEnd"/>
      <w:r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val="fr-FR" w:eastAsia="ro-RO"/>
        </w:rPr>
        <w:t>prevăzut</w:t>
      </w:r>
      <w:proofErr w:type="spellEnd"/>
      <w:r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fr-FR" w:eastAsia="ro-RO"/>
        </w:rPr>
        <w:t>în</w:t>
      </w:r>
      <w:proofErr w:type="spellEnd"/>
      <w:r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fr-FR" w:eastAsia="ro-RO"/>
        </w:rPr>
        <w:t>anexă</w:t>
      </w:r>
      <w:proofErr w:type="spellEnd"/>
      <w:r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, parte </w:t>
      </w:r>
      <w:proofErr w:type="spellStart"/>
      <w:r>
        <w:rPr>
          <w:rFonts w:ascii="Times New Roman" w:eastAsia="Times New Roman" w:hAnsi="Times New Roman"/>
          <w:sz w:val="24"/>
          <w:szCs w:val="24"/>
          <w:lang w:val="fr-FR" w:eastAsia="ro-RO"/>
        </w:rPr>
        <w:t>integrantă</w:t>
      </w:r>
      <w:proofErr w:type="spellEnd"/>
      <w:r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a </w:t>
      </w:r>
      <w:proofErr w:type="spellStart"/>
      <w:r>
        <w:rPr>
          <w:rFonts w:ascii="Times New Roman" w:eastAsia="Times New Roman" w:hAnsi="Times New Roman"/>
          <w:sz w:val="24"/>
          <w:szCs w:val="24"/>
          <w:lang w:val="fr-FR" w:eastAsia="ro-RO"/>
        </w:rPr>
        <w:t>prezentei</w:t>
      </w:r>
      <w:proofErr w:type="spellEnd"/>
      <w:r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fr-FR" w:eastAsia="ro-RO"/>
        </w:rPr>
        <w:t>hotărâri</w:t>
      </w:r>
      <w:proofErr w:type="spellEnd"/>
      <w:r>
        <w:rPr>
          <w:rFonts w:ascii="Times New Roman" w:eastAsia="Times New Roman" w:hAnsi="Times New Roman"/>
          <w:sz w:val="24"/>
          <w:szCs w:val="24"/>
          <w:lang w:val="fr-FR" w:eastAsia="ro-RO"/>
        </w:rPr>
        <w:t>.</w:t>
      </w:r>
    </w:p>
    <w:p w14:paraId="05961D16" w14:textId="77777777" w:rsidR="00075B7C" w:rsidRDefault="00075B7C" w:rsidP="00075B7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1444A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          (2)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r w:rsidRPr="005C73D0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Se aprobă participarea </w:t>
      </w:r>
      <w:proofErr w:type="spellStart"/>
      <w:r w:rsidRPr="005C73D0">
        <w:rPr>
          <w:rFonts w:ascii="Times New Roman" w:eastAsia="Times New Roman" w:hAnsi="Times New Roman"/>
          <w:sz w:val="24"/>
          <w:szCs w:val="24"/>
          <w:lang w:val="ro-RO" w:eastAsia="ro-RO"/>
        </w:rPr>
        <w:t>funcţionarilor</w:t>
      </w:r>
      <w:proofErr w:type="spellEnd"/>
      <w:r w:rsidRPr="005C73D0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publici/personalului contractual din cadrul Primăriei Comunei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Livezile</w:t>
      </w:r>
      <w:r w:rsidRPr="005C73D0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la constituirea Corpurilor profesionale ale </w:t>
      </w:r>
      <w:proofErr w:type="spellStart"/>
      <w:r w:rsidRPr="005C73D0">
        <w:rPr>
          <w:rFonts w:ascii="Times New Roman" w:eastAsia="Times New Roman" w:hAnsi="Times New Roman"/>
          <w:sz w:val="24"/>
          <w:szCs w:val="24"/>
          <w:lang w:val="ro-RO" w:eastAsia="ro-RO"/>
        </w:rPr>
        <w:t>Asociaţiei</w:t>
      </w:r>
      <w:proofErr w:type="spellEnd"/>
      <w:r w:rsidRPr="005C73D0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Comunelor din România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.</w:t>
      </w:r>
    </w:p>
    <w:p w14:paraId="6AE68FF5" w14:textId="77777777" w:rsidR="00075B7C" w:rsidRDefault="00075B7C" w:rsidP="00075B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</w:p>
    <w:p w14:paraId="2A2DA856" w14:textId="77777777" w:rsidR="00075B7C" w:rsidRDefault="00075B7C" w:rsidP="00075B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53AC">
        <w:rPr>
          <w:rFonts w:ascii="Times New Roman" w:eastAsia="Times New Roman" w:hAnsi="Times New Roman"/>
          <w:b/>
          <w:i/>
          <w:sz w:val="24"/>
          <w:szCs w:val="24"/>
          <w:u w:val="single"/>
          <w:lang w:val="ro-RO" w:eastAsia="ro-RO"/>
        </w:rPr>
        <w:lastRenderedPageBreak/>
        <w:t>Art. 2.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BF1971">
        <w:rPr>
          <w:rFonts w:ascii="Times New Roman" w:hAnsi="Times New Roman"/>
          <w:sz w:val="24"/>
          <w:szCs w:val="24"/>
        </w:rPr>
        <w:t>Reprezentarea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1971">
        <w:rPr>
          <w:rFonts w:ascii="Times New Roman" w:hAnsi="Times New Roman"/>
          <w:sz w:val="24"/>
          <w:szCs w:val="24"/>
        </w:rPr>
        <w:t>comunei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Livezile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1971">
        <w:rPr>
          <w:rFonts w:ascii="Times New Roman" w:hAnsi="Times New Roman"/>
          <w:sz w:val="24"/>
          <w:szCs w:val="24"/>
        </w:rPr>
        <w:t>în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1971">
        <w:rPr>
          <w:rFonts w:ascii="Times New Roman" w:hAnsi="Times New Roman"/>
          <w:sz w:val="24"/>
          <w:szCs w:val="24"/>
        </w:rPr>
        <w:t>cadrul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1971">
        <w:rPr>
          <w:rFonts w:ascii="Times New Roman" w:hAnsi="Times New Roman"/>
          <w:sz w:val="24"/>
          <w:szCs w:val="24"/>
        </w:rPr>
        <w:t>Asociaţiei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1971">
        <w:rPr>
          <w:rFonts w:ascii="Times New Roman" w:hAnsi="Times New Roman"/>
          <w:sz w:val="24"/>
          <w:szCs w:val="24"/>
        </w:rPr>
        <w:t>Comunelor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BF1971">
        <w:rPr>
          <w:rFonts w:ascii="Times New Roman" w:hAnsi="Times New Roman"/>
          <w:sz w:val="24"/>
          <w:szCs w:val="24"/>
        </w:rPr>
        <w:t>România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, precum </w:t>
      </w:r>
      <w:proofErr w:type="spellStart"/>
      <w:r w:rsidRPr="00BF1971">
        <w:rPr>
          <w:rFonts w:ascii="Times New Roman" w:hAnsi="Times New Roman"/>
          <w:sz w:val="24"/>
          <w:szCs w:val="24"/>
        </w:rPr>
        <w:t>şi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1971">
        <w:rPr>
          <w:rFonts w:ascii="Times New Roman" w:hAnsi="Times New Roman"/>
          <w:sz w:val="24"/>
          <w:szCs w:val="24"/>
        </w:rPr>
        <w:t>în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1971">
        <w:rPr>
          <w:rFonts w:ascii="Times New Roman" w:hAnsi="Times New Roman"/>
          <w:sz w:val="24"/>
          <w:szCs w:val="24"/>
        </w:rPr>
        <w:t>cel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BF1971">
        <w:rPr>
          <w:rFonts w:ascii="Times New Roman" w:hAnsi="Times New Roman"/>
          <w:sz w:val="24"/>
          <w:szCs w:val="24"/>
        </w:rPr>
        <w:t>Filialei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1971">
        <w:rPr>
          <w:rFonts w:ascii="Times New Roman" w:hAnsi="Times New Roman"/>
          <w:sz w:val="24"/>
          <w:szCs w:val="24"/>
        </w:rPr>
        <w:t>Judeţene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Alba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1971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BF1971">
        <w:rPr>
          <w:rFonts w:ascii="Times New Roman" w:hAnsi="Times New Roman"/>
          <w:sz w:val="24"/>
          <w:szCs w:val="24"/>
        </w:rPr>
        <w:t>Asociaţiei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1971">
        <w:rPr>
          <w:rFonts w:ascii="Times New Roman" w:hAnsi="Times New Roman"/>
          <w:sz w:val="24"/>
          <w:szCs w:val="24"/>
        </w:rPr>
        <w:t>Comunelor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BF1971">
        <w:rPr>
          <w:rFonts w:ascii="Times New Roman" w:hAnsi="Times New Roman"/>
          <w:sz w:val="24"/>
          <w:szCs w:val="24"/>
        </w:rPr>
        <w:t>România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, se </w:t>
      </w:r>
      <w:proofErr w:type="spellStart"/>
      <w:r w:rsidRPr="00BF1971">
        <w:rPr>
          <w:rFonts w:ascii="Times New Roman" w:hAnsi="Times New Roman"/>
          <w:sz w:val="24"/>
          <w:szCs w:val="24"/>
        </w:rPr>
        <w:t>asigură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F1971">
        <w:rPr>
          <w:rFonts w:ascii="Times New Roman" w:hAnsi="Times New Roman"/>
          <w:sz w:val="24"/>
          <w:szCs w:val="24"/>
        </w:rPr>
        <w:t>către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1971">
        <w:rPr>
          <w:rFonts w:ascii="Times New Roman" w:hAnsi="Times New Roman"/>
          <w:sz w:val="24"/>
          <w:szCs w:val="24"/>
        </w:rPr>
        <w:t>primarul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1971">
        <w:rPr>
          <w:rFonts w:ascii="Times New Roman" w:hAnsi="Times New Roman"/>
          <w:sz w:val="24"/>
          <w:szCs w:val="24"/>
        </w:rPr>
        <w:t>comunei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1971">
        <w:rPr>
          <w:rFonts w:ascii="Times New Roman" w:hAnsi="Times New Roman"/>
          <w:sz w:val="24"/>
          <w:szCs w:val="24"/>
        </w:rPr>
        <w:t>sau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F1971">
        <w:rPr>
          <w:rFonts w:ascii="Times New Roman" w:hAnsi="Times New Roman"/>
          <w:sz w:val="24"/>
          <w:szCs w:val="24"/>
        </w:rPr>
        <w:t>către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1971">
        <w:rPr>
          <w:rFonts w:ascii="Times New Roman" w:hAnsi="Times New Roman"/>
          <w:sz w:val="24"/>
          <w:szCs w:val="24"/>
        </w:rPr>
        <w:t>împuternicitul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1971">
        <w:rPr>
          <w:rFonts w:ascii="Times New Roman" w:hAnsi="Times New Roman"/>
          <w:sz w:val="24"/>
          <w:szCs w:val="24"/>
        </w:rPr>
        <w:t>acestuia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F1971">
        <w:rPr>
          <w:rFonts w:ascii="Times New Roman" w:hAnsi="Times New Roman"/>
          <w:sz w:val="24"/>
          <w:szCs w:val="24"/>
        </w:rPr>
        <w:t>numai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Pr="00BF1971">
        <w:rPr>
          <w:rFonts w:ascii="Times New Roman" w:hAnsi="Times New Roman"/>
          <w:sz w:val="24"/>
          <w:szCs w:val="24"/>
        </w:rPr>
        <w:t>ba</w:t>
      </w:r>
      <w:r>
        <w:rPr>
          <w:rFonts w:ascii="Times New Roman" w:hAnsi="Times New Roman"/>
          <w:sz w:val="24"/>
          <w:szCs w:val="24"/>
        </w:rPr>
        <w:t>za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mandat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reprezentare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49FA84F" w14:textId="77777777" w:rsidR="00075B7C" w:rsidRDefault="00075B7C" w:rsidP="00075B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6C08B9F6" w14:textId="77777777" w:rsidR="00075B7C" w:rsidRDefault="00075B7C" w:rsidP="00075B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D53AC">
        <w:rPr>
          <w:rFonts w:ascii="Times New Roman" w:eastAsia="Times New Roman" w:hAnsi="Times New Roman"/>
          <w:b/>
          <w:i/>
          <w:sz w:val="24"/>
          <w:szCs w:val="24"/>
          <w:u w:val="single"/>
          <w:lang w:val="ro-RO" w:eastAsia="ro-RO"/>
        </w:rPr>
        <w:t>Art. 3.</w:t>
      </w:r>
      <w:r w:rsidRPr="00CD53AC">
        <w:rPr>
          <w:rFonts w:ascii="Times New Roman" w:eastAsia="Times New Roman" w:hAnsi="Times New Roman"/>
          <w:sz w:val="24"/>
          <w:szCs w:val="24"/>
          <w:u w:val="single"/>
          <w:lang w:val="ro-RO" w:eastAsia="ro-RO"/>
        </w:rPr>
        <w:t xml:space="preserve"> </w:t>
      </w:r>
      <w:r w:rsidRPr="0061444A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(1)</w:t>
      </w:r>
      <w:r>
        <w:t xml:space="preserve"> </w:t>
      </w:r>
      <w:proofErr w:type="spellStart"/>
      <w:r w:rsidRPr="00BF1971">
        <w:rPr>
          <w:rFonts w:ascii="Times New Roman" w:hAnsi="Times New Roman"/>
          <w:sz w:val="24"/>
          <w:szCs w:val="24"/>
        </w:rPr>
        <w:t>Obligaţiile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1971">
        <w:rPr>
          <w:rFonts w:ascii="Times New Roman" w:hAnsi="Times New Roman"/>
          <w:sz w:val="24"/>
          <w:szCs w:val="24"/>
        </w:rPr>
        <w:t>financiare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1971">
        <w:rPr>
          <w:rFonts w:ascii="Times New Roman" w:hAnsi="Times New Roman"/>
          <w:sz w:val="24"/>
          <w:szCs w:val="24"/>
        </w:rPr>
        <w:t>rezultate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BF1971">
        <w:rPr>
          <w:rFonts w:ascii="Times New Roman" w:hAnsi="Times New Roman"/>
          <w:sz w:val="24"/>
          <w:szCs w:val="24"/>
        </w:rPr>
        <w:t>acordurile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F1971">
        <w:rPr>
          <w:rFonts w:ascii="Times New Roman" w:hAnsi="Times New Roman"/>
          <w:sz w:val="24"/>
          <w:szCs w:val="24"/>
        </w:rPr>
        <w:t>cooperare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, de </w:t>
      </w:r>
      <w:proofErr w:type="spellStart"/>
      <w:r w:rsidRPr="00BF1971">
        <w:rPr>
          <w:rFonts w:ascii="Times New Roman" w:hAnsi="Times New Roman"/>
          <w:sz w:val="24"/>
          <w:szCs w:val="24"/>
        </w:rPr>
        <w:t>înfrăţire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1971">
        <w:rPr>
          <w:rFonts w:ascii="Times New Roman" w:hAnsi="Times New Roman"/>
          <w:sz w:val="24"/>
          <w:szCs w:val="24"/>
        </w:rPr>
        <w:t>sau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F1971">
        <w:rPr>
          <w:rFonts w:ascii="Times New Roman" w:hAnsi="Times New Roman"/>
          <w:sz w:val="24"/>
          <w:szCs w:val="24"/>
        </w:rPr>
        <w:t>aderare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BF1971">
        <w:rPr>
          <w:rFonts w:ascii="Times New Roman" w:hAnsi="Times New Roman"/>
          <w:sz w:val="24"/>
          <w:szCs w:val="24"/>
        </w:rPr>
        <w:t>Asociaţia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1971">
        <w:rPr>
          <w:rFonts w:ascii="Times New Roman" w:hAnsi="Times New Roman"/>
          <w:sz w:val="24"/>
          <w:szCs w:val="24"/>
        </w:rPr>
        <w:t>Comunelor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BF1971">
        <w:rPr>
          <w:rFonts w:ascii="Times New Roman" w:hAnsi="Times New Roman"/>
          <w:sz w:val="24"/>
          <w:szCs w:val="24"/>
        </w:rPr>
        <w:t>România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BF1971">
        <w:rPr>
          <w:rFonts w:ascii="Times New Roman" w:hAnsi="Times New Roman"/>
          <w:sz w:val="24"/>
          <w:szCs w:val="24"/>
        </w:rPr>
        <w:t>suportă</w:t>
      </w:r>
      <w:proofErr w:type="spellEnd"/>
      <w:r w:rsidRPr="00BF1971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BF1971">
        <w:rPr>
          <w:rFonts w:ascii="Times New Roman" w:hAnsi="Times New Roman"/>
          <w:sz w:val="24"/>
          <w:szCs w:val="24"/>
        </w:rPr>
        <w:t>buge</w:t>
      </w:r>
      <w:r>
        <w:rPr>
          <w:rFonts w:ascii="Times New Roman" w:hAnsi="Times New Roman"/>
          <w:sz w:val="24"/>
          <w:szCs w:val="24"/>
        </w:rPr>
        <w:t>tul</w:t>
      </w:r>
      <w:proofErr w:type="spellEnd"/>
      <w:r>
        <w:rPr>
          <w:rFonts w:ascii="Times New Roman" w:hAnsi="Times New Roman"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Livezile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5D2F559" w14:textId="77777777" w:rsidR="00075B7C" w:rsidRDefault="00075B7C" w:rsidP="00075B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61444A">
        <w:rPr>
          <w:rFonts w:ascii="Times New Roman" w:hAnsi="Times New Roman"/>
          <w:b/>
          <w:i/>
          <w:sz w:val="24"/>
          <w:szCs w:val="24"/>
        </w:rPr>
        <w:t>(2)</w:t>
      </w:r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aprobă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cotizația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anuală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datorată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Asociației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Comunelor</w:t>
      </w:r>
      <w:proofErr w:type="spellEnd"/>
      <w:r>
        <w:rPr>
          <w:rFonts w:ascii="Times New Roman" w:hAnsi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/>
          <w:sz w:val="24"/>
          <w:szCs w:val="24"/>
        </w:rPr>
        <w:t>România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cuantum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r w:rsidRPr="0089331E">
        <w:rPr>
          <w:rFonts w:ascii="Times New Roman" w:hAnsi="Times New Roman"/>
          <w:sz w:val="24"/>
          <w:szCs w:val="24"/>
        </w:rPr>
        <w:t>1100</w:t>
      </w:r>
      <w:r>
        <w:rPr>
          <w:rFonts w:ascii="Times New Roman" w:hAnsi="Times New Roman"/>
          <w:sz w:val="24"/>
          <w:szCs w:val="24"/>
        </w:rPr>
        <w:t xml:space="preserve"> lei.</w:t>
      </w:r>
    </w:p>
    <w:p w14:paraId="291B2F3A" w14:textId="77777777" w:rsidR="00075B7C" w:rsidRDefault="00075B7C" w:rsidP="00075B7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</w:p>
    <w:p w14:paraId="12EF7A06" w14:textId="47D1384B" w:rsidR="00075B7C" w:rsidRDefault="00075B7C" w:rsidP="00075B7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CD53AC">
        <w:rPr>
          <w:rFonts w:ascii="Times New Roman" w:eastAsia="Times New Roman" w:hAnsi="Times New Roman"/>
          <w:b/>
          <w:i/>
          <w:sz w:val="24"/>
          <w:szCs w:val="24"/>
          <w:u w:val="single"/>
          <w:lang w:val="ro-RO" w:eastAsia="ro-RO"/>
        </w:rPr>
        <w:t>Art. 4.</w:t>
      </w:r>
      <w:r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Prezenta hotărâre poate fi contestată la Tribunalul Alba, în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condiţiile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şi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în termenele prevăzute de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val="ro-RO" w:eastAsia="ro-RO"/>
        </w:rPr>
        <w:t xml:space="preserve"> Legea nr. 554/2004 </w:t>
      </w:r>
      <w:r>
        <w:rPr>
          <w:rFonts w:ascii="Times New Roman" w:eastAsia="Times New Roman" w:hAnsi="Times New Roman"/>
          <w:i/>
          <w:iCs/>
          <w:sz w:val="24"/>
          <w:szCs w:val="24"/>
          <w:lang w:val="ro-RO" w:eastAsia="ro-RO"/>
        </w:rPr>
        <w:t>a contenciosului administrativ, cu modificările și completările ulterioare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</w:p>
    <w:p w14:paraId="25538DA3" w14:textId="1DE89F2F" w:rsidR="00B07463" w:rsidRPr="00B07463" w:rsidRDefault="00B07463" w:rsidP="00B07463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07463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Art.</w:t>
      </w:r>
      <w:r w:rsidRPr="00B07463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5</w:t>
      </w:r>
      <w:r w:rsidRPr="00B07463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.</w:t>
      </w:r>
      <w:r w:rsidRPr="00B0746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07463">
        <w:rPr>
          <w:rFonts w:ascii="Times New Roman" w:hAnsi="Times New Roman"/>
          <w:sz w:val="24"/>
          <w:szCs w:val="24"/>
        </w:rPr>
        <w:t>Prezenta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7463">
        <w:rPr>
          <w:rFonts w:ascii="Times New Roman" w:hAnsi="Times New Roman"/>
          <w:sz w:val="24"/>
          <w:szCs w:val="24"/>
        </w:rPr>
        <w:t>hotărâre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B07463">
        <w:rPr>
          <w:rFonts w:ascii="Times New Roman" w:hAnsi="Times New Roman"/>
          <w:sz w:val="24"/>
          <w:szCs w:val="24"/>
        </w:rPr>
        <w:t>fost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7463">
        <w:rPr>
          <w:rFonts w:ascii="Times New Roman" w:hAnsi="Times New Roman"/>
          <w:sz w:val="24"/>
          <w:szCs w:val="24"/>
        </w:rPr>
        <w:t>adoptată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cu un </w:t>
      </w:r>
      <w:proofErr w:type="spellStart"/>
      <w:r w:rsidRPr="00B07463">
        <w:rPr>
          <w:rFonts w:ascii="Times New Roman" w:hAnsi="Times New Roman"/>
          <w:sz w:val="24"/>
          <w:szCs w:val="24"/>
        </w:rPr>
        <w:t>număr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de 9 </w:t>
      </w:r>
      <w:proofErr w:type="spellStart"/>
      <w:r w:rsidRPr="00B07463">
        <w:rPr>
          <w:rFonts w:ascii="Times New Roman" w:hAnsi="Times New Roman"/>
          <w:sz w:val="24"/>
          <w:szCs w:val="24"/>
        </w:rPr>
        <w:t>voturi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7463">
        <w:rPr>
          <w:rFonts w:ascii="Times New Roman" w:hAnsi="Times New Roman"/>
          <w:sz w:val="24"/>
          <w:szCs w:val="24"/>
        </w:rPr>
        <w:t>favorabile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7463">
        <w:rPr>
          <w:rFonts w:ascii="Times New Roman" w:hAnsi="Times New Roman"/>
          <w:sz w:val="24"/>
          <w:szCs w:val="24"/>
        </w:rPr>
        <w:t>valabil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7463">
        <w:rPr>
          <w:rFonts w:ascii="Times New Roman" w:hAnsi="Times New Roman"/>
          <w:sz w:val="24"/>
          <w:szCs w:val="24"/>
        </w:rPr>
        <w:t>exprimate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, care </w:t>
      </w:r>
      <w:proofErr w:type="spellStart"/>
      <w:r w:rsidRPr="00B07463">
        <w:rPr>
          <w:rFonts w:ascii="Times New Roman" w:hAnsi="Times New Roman"/>
          <w:sz w:val="24"/>
          <w:szCs w:val="24"/>
        </w:rPr>
        <w:t>reprezintă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100% din </w:t>
      </w:r>
      <w:proofErr w:type="spellStart"/>
      <w:r w:rsidRPr="00B07463">
        <w:rPr>
          <w:rFonts w:ascii="Times New Roman" w:hAnsi="Times New Roman"/>
          <w:sz w:val="24"/>
          <w:szCs w:val="24"/>
        </w:rPr>
        <w:t>numărul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7463">
        <w:rPr>
          <w:rFonts w:ascii="Times New Roman" w:hAnsi="Times New Roman"/>
          <w:sz w:val="24"/>
          <w:szCs w:val="24"/>
        </w:rPr>
        <w:t>consilierilor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7463">
        <w:rPr>
          <w:rFonts w:ascii="Times New Roman" w:hAnsi="Times New Roman"/>
          <w:sz w:val="24"/>
          <w:szCs w:val="24"/>
        </w:rPr>
        <w:t>în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7463">
        <w:rPr>
          <w:rFonts w:ascii="Times New Roman" w:hAnsi="Times New Roman"/>
          <w:sz w:val="24"/>
          <w:szCs w:val="24"/>
        </w:rPr>
        <w:t>funcţie</w:t>
      </w:r>
      <w:proofErr w:type="spellEnd"/>
      <w:r w:rsidRPr="00B07463">
        <w:rPr>
          <w:rFonts w:ascii="Times New Roman" w:hAnsi="Times New Roman"/>
          <w:sz w:val="24"/>
          <w:szCs w:val="24"/>
        </w:rPr>
        <w:t>.</w:t>
      </w:r>
    </w:p>
    <w:p w14:paraId="116D5BA4" w14:textId="77777777" w:rsidR="00B07463" w:rsidRPr="00B07463" w:rsidRDefault="00B07463" w:rsidP="00B07463">
      <w:pPr>
        <w:ind w:left="-360"/>
        <w:jc w:val="both"/>
        <w:rPr>
          <w:rFonts w:ascii="Times New Roman" w:hAnsi="Times New Roman"/>
          <w:sz w:val="24"/>
          <w:szCs w:val="24"/>
        </w:rPr>
      </w:pPr>
      <w:r w:rsidRPr="00B07463">
        <w:rPr>
          <w:rFonts w:ascii="Times New Roman" w:hAnsi="Times New Roman"/>
          <w:sz w:val="24"/>
          <w:szCs w:val="24"/>
        </w:rPr>
        <w:t xml:space="preserve">                    </w:t>
      </w:r>
    </w:p>
    <w:p w14:paraId="2B61699D" w14:textId="77777777" w:rsidR="00B07463" w:rsidRPr="001B38B5" w:rsidRDefault="00B07463" w:rsidP="00B07463">
      <w:pPr>
        <w:ind w:left="-180" w:right="-900"/>
        <w:jc w:val="both"/>
      </w:pPr>
    </w:p>
    <w:p w14:paraId="40695E4D" w14:textId="77777777" w:rsidR="00B07463" w:rsidRDefault="00B07463" w:rsidP="00075B7C">
      <w:pPr>
        <w:spacing w:after="0" w:line="240" w:lineRule="auto"/>
        <w:ind w:firstLine="720"/>
        <w:jc w:val="both"/>
        <w:rPr>
          <w:rFonts w:ascii="Times New Roman" w:eastAsia="Times New Roman" w:hAnsi="Times New Roman"/>
          <w:i/>
          <w:iCs/>
          <w:sz w:val="24"/>
          <w:szCs w:val="24"/>
          <w:lang w:val="ro-RO" w:eastAsia="ro-RO"/>
        </w:rPr>
      </w:pPr>
    </w:p>
    <w:p w14:paraId="0828E344" w14:textId="77777777" w:rsidR="00075B7C" w:rsidRDefault="00075B7C" w:rsidP="00075B7C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val="ro-RO" w:eastAsia="ro-RO"/>
        </w:rPr>
      </w:pPr>
    </w:p>
    <w:p w14:paraId="23A36C31" w14:textId="66FBC8FD" w:rsidR="00075B7C" w:rsidRDefault="00075B7C" w:rsidP="00075B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Cs/>
          <w:sz w:val="24"/>
          <w:szCs w:val="24"/>
          <w:lang w:val="fr-FR" w:eastAsia="ro-RO"/>
        </w:rPr>
        <w:tab/>
      </w:r>
      <w:r w:rsidRPr="002139E3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 </w:t>
      </w:r>
      <w:r w:rsidRPr="0089331E">
        <w:rPr>
          <w:rFonts w:ascii="Times New Roman" w:eastAsia="Times New Roman" w:hAnsi="Times New Roman"/>
          <w:sz w:val="24"/>
          <w:szCs w:val="24"/>
          <w:u w:val="single"/>
          <w:lang w:val="ro-RO" w:eastAsia="ro-RO"/>
        </w:rPr>
        <w:t>Prezenta hotărâre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se comunică :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Instituţiei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Prefectului -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Judeţul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Alba , Primarului comunei Livezile,  compartimentului buget finanțe, contabilitate, taxe și impozite, </w:t>
      </w:r>
      <w:proofErr w:type="spellStart"/>
      <w:r w:rsidRPr="005F6C24">
        <w:rPr>
          <w:rFonts w:ascii="Times New Roman" w:eastAsia="Times New Roman" w:hAnsi="Times New Roman"/>
          <w:sz w:val="24"/>
          <w:szCs w:val="24"/>
          <w:lang w:val="ro-RO" w:eastAsia="ro-RO"/>
        </w:rPr>
        <w:t>preşedintelui</w:t>
      </w:r>
      <w:proofErr w:type="spellEnd"/>
      <w:r w:rsidRPr="005F6C24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5F6C24">
        <w:rPr>
          <w:rFonts w:ascii="Times New Roman" w:eastAsia="Times New Roman" w:hAnsi="Times New Roman"/>
          <w:sz w:val="24"/>
          <w:szCs w:val="24"/>
          <w:lang w:val="ro-RO" w:eastAsia="ro-RO"/>
        </w:rPr>
        <w:t>As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ociaţiei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Comunelor din România și </w:t>
      </w:r>
      <w:proofErr w:type="spellStart"/>
      <w:r w:rsidRPr="005F6C24">
        <w:rPr>
          <w:rFonts w:ascii="Times New Roman" w:eastAsia="Times New Roman" w:hAnsi="Times New Roman"/>
          <w:sz w:val="24"/>
          <w:szCs w:val="24"/>
          <w:lang w:val="ro-RO" w:eastAsia="ro-RO"/>
        </w:rPr>
        <w:t>preşedintelui</w:t>
      </w:r>
      <w:proofErr w:type="spellEnd"/>
      <w:r w:rsidRPr="005F6C24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Filialei </w:t>
      </w:r>
      <w:proofErr w:type="spellStart"/>
      <w:r w:rsidRPr="005F6C24">
        <w:rPr>
          <w:rFonts w:ascii="Times New Roman" w:eastAsia="Times New Roman" w:hAnsi="Times New Roman"/>
          <w:sz w:val="24"/>
          <w:szCs w:val="24"/>
          <w:lang w:val="ro-RO" w:eastAsia="ro-RO"/>
        </w:rPr>
        <w:t>Judeţene</w:t>
      </w:r>
      <w:proofErr w:type="spellEnd"/>
      <w:r w:rsidRPr="005F6C24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Alba a </w:t>
      </w:r>
      <w:proofErr w:type="spellStart"/>
      <w:r w:rsidRPr="005F6C24">
        <w:rPr>
          <w:rFonts w:ascii="Times New Roman" w:eastAsia="Times New Roman" w:hAnsi="Times New Roman"/>
          <w:sz w:val="24"/>
          <w:szCs w:val="24"/>
          <w:lang w:val="ro-RO" w:eastAsia="ro-RO"/>
        </w:rPr>
        <w:t>Asociaţiei</w:t>
      </w:r>
      <w:proofErr w:type="spellEnd"/>
      <w:r w:rsidRPr="005F6C24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Comunelor din România.</w:t>
      </w:r>
      <w:r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                      </w:t>
      </w:r>
    </w:p>
    <w:p w14:paraId="632F1186" w14:textId="645A8273" w:rsidR="00075B7C" w:rsidRPr="002601D8" w:rsidRDefault="00075B7C" w:rsidP="00075B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</w:p>
    <w:p w14:paraId="1FC03A04" w14:textId="7428EFDA" w:rsidR="00075B7C" w:rsidRDefault="00075B7C" w:rsidP="00075B7C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fr-FR" w:eastAsia="ro-RO"/>
        </w:rPr>
      </w:pPr>
      <w:r>
        <w:rPr>
          <w:rFonts w:ascii="Times New Roman" w:eastAsia="Times New Roman" w:hAnsi="Times New Roman"/>
          <w:bCs/>
          <w:sz w:val="24"/>
          <w:szCs w:val="24"/>
          <w:lang w:val="fr-FR" w:eastAsia="ro-RO"/>
        </w:rPr>
        <w:t xml:space="preserve">                       LIVEZILE,</w:t>
      </w:r>
      <w:r w:rsidR="0089331E">
        <w:rPr>
          <w:rFonts w:ascii="Times New Roman" w:eastAsia="Times New Roman" w:hAnsi="Times New Roman"/>
          <w:bCs/>
          <w:sz w:val="24"/>
          <w:szCs w:val="24"/>
          <w:lang w:val="fr-FR" w:eastAsia="ro-RO"/>
        </w:rPr>
        <w:t xml:space="preserve"> 31 </w:t>
      </w:r>
      <w:r>
        <w:rPr>
          <w:rFonts w:ascii="Times New Roman" w:eastAsia="Times New Roman" w:hAnsi="Times New Roman"/>
          <w:bCs/>
          <w:sz w:val="24"/>
          <w:szCs w:val="24"/>
          <w:lang w:val="fr-FR" w:eastAsia="ro-RO"/>
        </w:rPr>
        <w:t>OCTOMBRIE 2019</w:t>
      </w:r>
    </w:p>
    <w:p w14:paraId="2C7E7A5B" w14:textId="77777777" w:rsidR="00075B7C" w:rsidRDefault="00075B7C" w:rsidP="00075B7C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fr-FR" w:eastAsia="ro-RO"/>
        </w:rPr>
      </w:pPr>
    </w:p>
    <w:p w14:paraId="0B28B2CE" w14:textId="77777777" w:rsidR="00075B7C" w:rsidRDefault="00075B7C" w:rsidP="00075B7C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fr-FR" w:eastAsia="ro-RO"/>
        </w:rPr>
      </w:pPr>
    </w:p>
    <w:p w14:paraId="6A657A0D" w14:textId="77777777" w:rsidR="00075B7C" w:rsidRDefault="00075B7C" w:rsidP="00075B7C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fr-FR" w:eastAsia="ro-RO"/>
        </w:rPr>
      </w:pPr>
      <w:bookmarkStart w:id="0" w:name="_GoBack"/>
      <w:bookmarkEnd w:id="0"/>
    </w:p>
    <w:p w14:paraId="52084719" w14:textId="77777777" w:rsidR="00075B7C" w:rsidRPr="001E1CF3" w:rsidRDefault="00075B7C" w:rsidP="00075B7C">
      <w:pPr>
        <w:spacing w:after="0" w:line="240" w:lineRule="auto"/>
        <w:rPr>
          <w:rFonts w:ascii="Times New Roman" w:hAnsi="Times New Roman"/>
          <w:lang w:val="fr-FR"/>
        </w:rPr>
      </w:pPr>
      <w:r w:rsidRPr="001E1CF3">
        <w:rPr>
          <w:rFonts w:ascii="Times New Roman" w:eastAsia="Times New Roman" w:hAnsi="Times New Roman"/>
          <w:bCs/>
          <w:sz w:val="24"/>
          <w:szCs w:val="24"/>
          <w:lang w:val="fr-FR" w:eastAsia="ro-RO"/>
        </w:rPr>
        <w:t xml:space="preserve">          </w:t>
      </w:r>
      <w:r w:rsidRPr="001E1CF3">
        <w:rPr>
          <w:rFonts w:ascii="Times New Roman" w:hAnsi="Times New Roman"/>
          <w:bCs/>
          <w:sz w:val="24"/>
          <w:szCs w:val="24"/>
          <w:lang w:val="fr-FR" w:eastAsia="zh-CN"/>
        </w:rPr>
        <w:t xml:space="preserve"> </w:t>
      </w:r>
      <w:r w:rsidRPr="001E1CF3">
        <w:rPr>
          <w:rFonts w:ascii="Times New Roman" w:eastAsia="Times New Roman" w:hAnsi="Times New Roman"/>
          <w:bCs/>
          <w:sz w:val="24"/>
          <w:szCs w:val="24"/>
          <w:lang w:val="fr-FR" w:eastAsia="ro-RO"/>
        </w:rPr>
        <w:t xml:space="preserve">                      </w:t>
      </w:r>
      <w:r w:rsidRPr="001E1CF3">
        <w:rPr>
          <w:rFonts w:ascii="Times New Roman" w:hAnsi="Times New Roman"/>
          <w:lang w:val="fr-FR"/>
        </w:rPr>
        <w:t xml:space="preserve">                                                           </w:t>
      </w:r>
      <w:r>
        <w:rPr>
          <w:rFonts w:ascii="Times New Roman" w:hAnsi="Times New Roman"/>
          <w:lang w:val="fr-FR"/>
        </w:rPr>
        <w:t xml:space="preserve">  </w:t>
      </w:r>
      <w:r w:rsidRPr="001E1CF3">
        <w:rPr>
          <w:rFonts w:ascii="Times New Roman" w:hAnsi="Times New Roman"/>
          <w:lang w:val="fr-FR"/>
        </w:rPr>
        <w:t>CONTRASEMNEAZĂ</w:t>
      </w:r>
      <w:r>
        <w:rPr>
          <w:rFonts w:ascii="Times New Roman" w:hAnsi="Times New Roman"/>
          <w:lang w:val="fr-FR"/>
        </w:rPr>
        <w:t xml:space="preserve"> PT LEGALITATE</w:t>
      </w:r>
    </w:p>
    <w:p w14:paraId="229C6605" w14:textId="77777777" w:rsidR="00075B7C" w:rsidRPr="001E1CF3" w:rsidRDefault="00075B7C" w:rsidP="00075B7C">
      <w:pPr>
        <w:spacing w:after="0" w:line="240" w:lineRule="auto"/>
        <w:jc w:val="both"/>
        <w:rPr>
          <w:rFonts w:ascii="Times New Roman" w:hAnsi="Times New Roman"/>
          <w:b/>
          <w:lang w:val="ro-RO"/>
        </w:rPr>
      </w:pPr>
      <w:r w:rsidRPr="001E1CF3">
        <w:rPr>
          <w:rFonts w:ascii="Times New Roman" w:hAnsi="Times New Roman"/>
          <w:b/>
          <w:lang w:val="ro-RO"/>
        </w:rPr>
        <w:t xml:space="preserve">             PREŞEDINTE DE ŞEDINŢĂ,                                              SECRETARUL COMUNEI,</w:t>
      </w:r>
    </w:p>
    <w:p w14:paraId="6502A2C8" w14:textId="446DF3C2" w:rsidR="00075B7C" w:rsidRPr="001E1CF3" w:rsidRDefault="00075B7C" w:rsidP="00075B7C">
      <w:pPr>
        <w:spacing w:after="0" w:line="240" w:lineRule="auto"/>
        <w:rPr>
          <w:rFonts w:ascii="Times New Roman" w:hAnsi="Times New Roman"/>
          <w:b/>
          <w:lang w:val="ro-RO"/>
        </w:rPr>
      </w:pPr>
      <w:r w:rsidRPr="001E1CF3">
        <w:rPr>
          <w:rFonts w:ascii="Times New Roman" w:hAnsi="Times New Roman"/>
          <w:b/>
          <w:lang w:val="ro-RO"/>
        </w:rPr>
        <w:t xml:space="preserve">           Consilier, </w:t>
      </w:r>
      <w:r w:rsidR="0089331E">
        <w:rPr>
          <w:rFonts w:ascii="Times New Roman" w:hAnsi="Times New Roman"/>
          <w:b/>
          <w:lang w:val="ro-RO"/>
        </w:rPr>
        <w:t>Macavei Stefan-Mihai</w:t>
      </w:r>
      <w:r w:rsidRPr="001E1CF3">
        <w:rPr>
          <w:rFonts w:ascii="Times New Roman" w:hAnsi="Times New Roman"/>
          <w:b/>
          <w:lang w:val="ro-RO"/>
        </w:rPr>
        <w:t xml:space="preserve">                                             </w:t>
      </w:r>
      <w:r w:rsidR="00B07463">
        <w:rPr>
          <w:rFonts w:ascii="Times New Roman" w:hAnsi="Times New Roman"/>
          <w:b/>
          <w:lang w:val="ro-RO"/>
        </w:rPr>
        <w:t xml:space="preserve">   </w:t>
      </w:r>
      <w:proofErr w:type="spellStart"/>
      <w:r>
        <w:rPr>
          <w:rFonts w:ascii="Times New Roman" w:hAnsi="Times New Roman"/>
          <w:b/>
          <w:lang w:val="ro-RO"/>
        </w:rPr>
        <w:t>Lobont</w:t>
      </w:r>
      <w:proofErr w:type="spellEnd"/>
      <w:r>
        <w:rPr>
          <w:rFonts w:ascii="Times New Roman" w:hAnsi="Times New Roman"/>
          <w:b/>
          <w:lang w:val="ro-RO"/>
        </w:rPr>
        <w:t xml:space="preserve"> Angela Elisabeta</w:t>
      </w:r>
    </w:p>
    <w:p w14:paraId="312BD21C" w14:textId="77777777" w:rsidR="00075B7C" w:rsidRPr="001E1CF3" w:rsidRDefault="00075B7C" w:rsidP="00075B7C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792854E2" w14:textId="77777777" w:rsidR="00075B7C" w:rsidRDefault="00075B7C" w:rsidP="00075B7C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1B4D64B4" w14:textId="77777777" w:rsidR="00075B7C" w:rsidRDefault="00075B7C" w:rsidP="00075B7C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031D17F3" w14:textId="77777777" w:rsidR="00075B7C" w:rsidRDefault="00075B7C" w:rsidP="00075B7C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0E2C6E7E" w14:textId="77777777" w:rsidR="00075B7C" w:rsidRDefault="00075B7C" w:rsidP="00075B7C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59978781" w14:textId="77777777" w:rsidR="00075B7C" w:rsidRDefault="00075B7C" w:rsidP="00075B7C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25364565" w14:textId="77777777" w:rsidR="00075B7C" w:rsidRDefault="00075B7C" w:rsidP="00075B7C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2E10EBE4" w14:textId="77777777" w:rsidR="00075B7C" w:rsidRDefault="00075B7C" w:rsidP="00075B7C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5A364625" w14:textId="77777777" w:rsidR="00075B7C" w:rsidRDefault="00075B7C" w:rsidP="00075B7C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6F2DDBBF" w14:textId="77777777" w:rsidR="00075B7C" w:rsidRDefault="00075B7C" w:rsidP="00075B7C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4D541437" w14:textId="77777777" w:rsidR="00075B7C" w:rsidRDefault="00075B7C" w:rsidP="00075B7C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2D985620" w14:textId="77777777" w:rsidR="00075B7C" w:rsidRDefault="00075B7C" w:rsidP="00075B7C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482CE2CA" w14:textId="77777777" w:rsidR="00075B7C" w:rsidRDefault="00075B7C" w:rsidP="00075B7C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7D053F10" w14:textId="77777777" w:rsidR="00075B7C" w:rsidRDefault="00075B7C" w:rsidP="00075B7C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4D51474A" w14:textId="77777777" w:rsidR="00075B7C" w:rsidRDefault="00075B7C" w:rsidP="00075B7C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4228D31A" w14:textId="77777777" w:rsidR="00075B7C" w:rsidRDefault="00075B7C" w:rsidP="00075B7C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33375188" w14:textId="77777777" w:rsidR="00075B7C" w:rsidRDefault="00075B7C" w:rsidP="00075B7C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6C3F9403" w14:textId="77777777" w:rsidR="00075B7C" w:rsidRDefault="00075B7C" w:rsidP="00075B7C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5E1E2D7A" w14:textId="77777777" w:rsidR="00075B7C" w:rsidRDefault="00075B7C" w:rsidP="00075B7C">
      <w:pPr>
        <w:spacing w:after="0" w:line="240" w:lineRule="auto"/>
        <w:rPr>
          <w:rFonts w:ascii="Times New Roman" w:hAnsi="Times New Roman"/>
          <w:b/>
          <w:lang w:val="ro-RO"/>
        </w:rPr>
      </w:pPr>
    </w:p>
    <w:sectPr w:rsidR="00075B7C" w:rsidSect="00851BF5">
      <w:pgSz w:w="11906" w:h="16838"/>
      <w:pgMar w:top="720" w:right="1274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518E1"/>
    <w:multiLevelType w:val="hybridMultilevel"/>
    <w:tmpl w:val="356E2718"/>
    <w:lvl w:ilvl="0" w:tplc="DB4C89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387"/>
    <w:rsid w:val="00075B7C"/>
    <w:rsid w:val="000937A1"/>
    <w:rsid w:val="001232B7"/>
    <w:rsid w:val="005653AE"/>
    <w:rsid w:val="00726456"/>
    <w:rsid w:val="00757B55"/>
    <w:rsid w:val="0089331E"/>
    <w:rsid w:val="008D2387"/>
    <w:rsid w:val="00B07463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EB138"/>
  <w15:chartTrackingRefBased/>
  <w15:docId w15:val="{5CB579A2-8D44-4B7B-838D-CBF816FB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B7C"/>
    <w:pPr>
      <w:spacing w:line="254" w:lineRule="auto"/>
    </w:pPr>
    <w:rPr>
      <w:rFonts w:ascii="Calibri" w:eastAsia="Calibri" w:hAnsi="Calibri" w:cs="Times New Roman"/>
      <w:lang w:val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75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2019-10-29T09:52:00Z</dcterms:created>
  <dcterms:modified xsi:type="dcterms:W3CDTF">2019-11-05T13:04:00Z</dcterms:modified>
</cp:coreProperties>
</file>